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AC" w:rsidRDefault="004954AC" w:rsidP="004954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4954AC" w:rsidRDefault="004954AC" w:rsidP="004954AC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สมัยสามัญ สมัยที่ ๑ ครั้งที่ ๑/๒๕๕๘</w:t>
      </w:r>
    </w:p>
    <w:p w:rsidR="004954AC" w:rsidRDefault="004954AC" w:rsidP="004954AC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 ๙   กุมภาพันธ์  ๒๕๕๘</w:t>
      </w:r>
    </w:p>
    <w:p w:rsidR="004954AC" w:rsidRDefault="004954AC" w:rsidP="004954AC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4954AC" w:rsidRDefault="004954AC" w:rsidP="004954A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4954AC" w:rsidRPr="00B7193E" w:rsidTr="003503B0">
        <w:tc>
          <w:tcPr>
            <w:tcW w:w="100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7193E">
              <w:rPr>
                <w:rFonts w:ascii="TH SarabunPSK" w:hAnsi="TH SarabunPSK" w:cs="TH SarabunPSK" w:hint="cs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shd w:val="clear" w:color="auto" w:fill="auto"/>
          </w:tcPr>
          <w:p w:rsidR="004954AC" w:rsidRPr="00B7193E" w:rsidRDefault="004954AC" w:rsidP="003503B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นายสวาย  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กำนันตำบลหันตะเภา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นางขวัญเรือน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นายกองค์การบริหารส่วนตำบลหันตะเภา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นายอาทิตย์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เลขานุการนายก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นายนิด              ใบกะเบา              ที่ปรึกษานายก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นางเพลิน           ธรรมโอรส             ที่ปรึกษานายก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หัวหน้าสำนักปลัดฯ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๗. นายฉลาด           คงสมบูรณ์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๘. น.ส.ยุวดี             ผูกฤทธิ์                พยาบาลชำนาญการ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จิรา          ทารักษ์                รองปลัด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 นายเฉลิมเกียรติ 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หัวหน้าส่วนโยธา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๑๑. นายสำรวย        อุดมพันธ์   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๑๒. น.ส.เดือนเพ็ญ    ลาภ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สันเทียะ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นักพัฒนาชุมชน</w:t>
      </w:r>
    </w:p>
    <w:p w:rsidR="004954AC" w:rsidRDefault="004954AC" w:rsidP="00495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๑๓. นางอุบล           คงสม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จิตร์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4954AC" w:rsidRDefault="004954AC" w:rsidP="00495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บ้านลำแดง</w:t>
      </w:r>
    </w:p>
    <w:p w:rsidR="004954AC" w:rsidRDefault="004954AC" w:rsidP="004954AC">
      <w:pPr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</w:p>
    <w:p w:rsidR="004954AC" w:rsidRDefault="004954AC" w:rsidP="004954AC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๒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4954AC" w:rsidRDefault="004954AC" w:rsidP="004954AC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เริ่มเปิดประชุม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เวลา  ๑๐.๐๐ น. 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ประธานสภาองค์การบริหารส่วนตำบล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หันตะเภา เป็นประธานในที่ประชุมได้กล่าวต้อนรับสมาชิกสภาองค์การบริหารส่วนตำบลหันตะเภาและได้กล่าวเปิดประชุมสภาองค์การบริหารส่วนตำบลหันตะเภา สมัยสามัญ สมัยที่ ๑/๒๕๕๘ และได้ดำเนินการประชุมสภาฯ ตามระเบียบวาระการประชุม ดังต่อไปนี้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 เรื่องประธานแจ้งให้ทราบ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ขอกล่าวต้อนรับพนักงานส่วนตำบลที่ดำรงตำแหน่งสูงขึ้น และโอนย้ายมาใหม่ ดังนี้</w:t>
      </w:r>
    </w:p>
    <w:p w:rsidR="004954AC" w:rsidRDefault="004954AC" w:rsidP="004954AC">
      <w:pPr>
        <w:numPr>
          <w:ilvl w:val="0"/>
          <w:numId w:val="1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จิรา  ทารักษ์  หัวหน้าส่วนการคลัง ดำรงตำแหน่งใหม่ รองปลัดองค์การบริหาร</w:t>
      </w:r>
    </w:p>
    <w:p w:rsidR="004954AC" w:rsidRDefault="004954AC" w:rsidP="004954AC">
      <w:pPr>
        <w:ind w:left="174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ส่วนตำบลหันตะเภา </w:t>
      </w:r>
    </w:p>
    <w:p w:rsidR="004954AC" w:rsidRDefault="004954AC" w:rsidP="004954AC">
      <w:pPr>
        <w:ind w:left="174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บุคลากร  ดำรงตำแหน่ง หัวหน้าสำนักงานปลัดองค์การบริหารส่วนตำบลหันตะเภา</w:t>
      </w:r>
    </w:p>
    <w:p w:rsidR="004954AC" w:rsidRDefault="004954AC" w:rsidP="004954AC">
      <w:pPr>
        <w:ind w:left="174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 นางสาวเดือนเพ็ญ  ลาภ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สันเทียะ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นักพัฒนาชุมชน ย้ายมาจาก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.หนองปลิง อำเภอนครหลวง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ด้วย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อำเภอวังน้อย ร่วมกับอำเภอวังน้อย จัดงานปรองดองสมานฉันท์ในวันศุกร์ที่  </w:t>
      </w:r>
    </w:p>
    <w:p w:rsidR="004954AC" w:rsidRDefault="004954AC" w:rsidP="004954AC">
      <w:pPr>
        <w:numPr>
          <w:ilvl w:val="0"/>
          <w:numId w:val="2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กุมภาพันธ์  ๒๕๕๘  บริเวณลานครัววังน้อย ตำบลลำตาเสา งานเริ่ม เวลา ๑๗.๐๐ น.</w:t>
      </w:r>
    </w:p>
    <w:p w:rsidR="004954AC" w:rsidRDefault="004954AC" w:rsidP="004954AC">
      <w:pPr>
        <w:ind w:left="174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ขอให้สมาชิกสภา ฯ ช่วยประชาสัมพันธ์ให้ประชาชนทราบและร่วมงานดังกล่าวข้างต้นด้วย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ทราบ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  เรื่องรับรองรายงานการประชุมครั้งที่แล้ว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ขอให้สมาชิกสภาฯ ทุกท่านตรวจจดรายงานการประชุมที่เลขานุการสภา ฯ ได้แจกจ่ายให้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ท่านไปแล้วจอขอแก้ไขหรือไม่ ถ้าไม่มีขอมติที่ประชุม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มติที่ประชุม            ขอรับรองรายงานการประชุมสภาฯ สมัยสามัญ สมัยที่ ๔ ครั้งที่ ๑/๒๕๕๗ วันที่ ๑๐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พฤศจิกายน ๒๕๕๗ เป็นเอกฉันท์ไม่มีการแก้ไขเปลี่ยนแปลง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   เรื่องพิจารณา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๓.๑ กำหนดสมัยประชุมสภา ฯ พ.ศ.๒๕๕๘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 สมัยที่ ๑    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กุมภาพันธ์ พ.ศ.๒๕๕๘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 สมัยที่ ๒      ๑๖ -๓๐  มิถุนายน  พ.ศ. ๒๕๕๘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 สมัยที่ ๓     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 สิงหาคม  พ.ศ. ๒๕๕๘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 สมัยที่ ๔       ๑- ๑๕  พฤศจิกายน พ.ศ.๒๕๕๘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ทราบ</w:t>
      </w:r>
    </w:p>
    <w:p w:rsidR="004954AC" w:rsidRDefault="004954AC" w:rsidP="004954AC">
      <w:pPr>
        <w:ind w:left="720" w:right="18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๓.๒  แก้ไขข้อบัญญัติงบประมาณ  พ.ศ.๒๕๕๘</w:t>
      </w:r>
    </w:p>
    <w:p w:rsidR="004954AC" w:rsidRDefault="004954AC" w:rsidP="004954AC">
      <w:pPr>
        <w:numPr>
          <w:ilvl w:val="0"/>
          <w:numId w:val="3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รายการเปลี่ยนแปลงคำชี้แจง จำนวน  ๒  รายการ</w:t>
      </w:r>
    </w:p>
    <w:p w:rsidR="004954AC" w:rsidRDefault="004954AC" w:rsidP="004954AC">
      <w:pPr>
        <w:ind w:left="1875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แผนงานเคหะชุมชน  งบลงทุน  ประเภทครุภัณฑ์ ก่อสร้าง</w:t>
      </w:r>
    </w:p>
    <w:p w:rsidR="004954AC" w:rsidRDefault="004954AC" w:rsidP="004954AC">
      <w:pPr>
        <w:ind w:right="180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/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</w:t>
      </w:r>
    </w:p>
    <w:p w:rsidR="004954AC" w:rsidRDefault="004954AC" w:rsidP="004954AC">
      <w:pPr>
        <w:ind w:right="18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๓ -</w:t>
      </w:r>
    </w:p>
    <w:p w:rsidR="004954AC" w:rsidRDefault="004954AC" w:rsidP="004954AC">
      <w:pPr>
        <w:ind w:left="1875"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numPr>
          <w:ilvl w:val="0"/>
          <w:numId w:val="4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ค่าจัดซื้อปากกาจับท่อแบบยึดโต๊ะ จำนวน  ๒  อัน ราคา  ๒๗,๘๐๐ บาท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จ่ายจากเงินอุดหนุนทั่วไปเปลี่ยนจากเงินรายได้เนื่องจากเงินอุดหนุนทั่วไปเข้ามาท่วม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ข้อบัญญัติ</w:t>
      </w:r>
    </w:p>
    <w:p w:rsidR="004954AC" w:rsidRDefault="004954AC" w:rsidP="004954AC">
      <w:pPr>
        <w:numPr>
          <w:ilvl w:val="0"/>
          <w:numId w:val="4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ค่าจัดซื้อประแจจับแป๊บขาเดียว (คอม้า) จำนวน  ๒  อัน  ราคา ๑๙,๔๐๐ บาท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จ่ายจากเงินอุดหนุนทั่วไปเปลี่ยนจ่ายจากเงินรายได้เนื่องจากเงินอุดหนุนทั่วไปเข้ามาไม่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ท่วมข้อบัญญัติ</w:t>
      </w:r>
    </w:p>
    <w:p w:rsidR="004954AC" w:rsidRDefault="004954AC" w:rsidP="004954AC">
      <w:pPr>
        <w:numPr>
          <w:ilvl w:val="0"/>
          <w:numId w:val="3"/>
        </w:num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รายการเปลี่ยนแปลงราคาและปริมาณงานก่อสร้าง จำนวน ๓ รายการ</w:t>
      </w:r>
    </w:p>
    <w:p w:rsidR="004954AC" w:rsidRDefault="004954AC" w:rsidP="004954AC">
      <w:pPr>
        <w:ind w:left="223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แผนงานเคหะและชุมชน งบลงทุน หมวดค่าที่ดินและสิ่งก่อสร้างประเภทค่าก่อสร้างสิ่งสาธารณูปโภค งานไฟฟ้าและถนน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๑.โครงการสร้างโรงจอดรถบริเวณอาคารเอนกประสงค์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.หันตะเภาตั้งไว้ ๖๗๐,๐๐๐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บาท เปลี่ยนแปลงราคาเป็น ๗๙๕,๐๐๐ บาท เนื่องจากราคาผิดจากประมาณการของ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ส่วนโยธาอาจทำให้ไม่สามารถก่อสร้างได้รายละเอียดตามแบบแปลนของ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คงเดิม</w:t>
      </w:r>
    </w:p>
    <w:p w:rsidR="004954AC" w:rsidRDefault="004954AC" w:rsidP="004954AC">
      <w:pPr>
        <w:ind w:left="259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เพิ่มราคาก่อสร้าง จำนวน  ๑๒๕,๐๐๐ บาท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๒.โครงการเจาะท่อระบายน้ำลอดโต้ถนนภายในหมู่บ้าน หมู่ที่ ๓ ตั้งไว้ ๗๕,๐๐๐ บาท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ลดเหลือ ๓๓,๐๐๐ บาท ลดลงจากเดิม ๔๒,๐๐๐ บาท และเปลี่ยนแปลงรายละเอียด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ก่อสร้างจากความยาวรวม ๑๒๐๐ เมตร เหลือความยาว ๘.๐๐ เมตร</w:t>
      </w:r>
    </w:p>
    <w:p w:rsidR="004954AC" w:rsidRDefault="004954AC" w:rsidP="004954AC">
      <w:pPr>
        <w:ind w:left="180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๓.โครงการเจาะท่อระบายน้ำลอดใต้ถนนภายในหมู่บ้าน หมู่ที่ ๔ ตั้งไว้ ๑๕๐,๐๐๐ 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บาท ลดเหลือ ๖๗,๐๐๐ บาท ลดลงจากเดิม ๘๓,๐๐๐ บาท และเปลี่ยนแปลง</w:t>
      </w:r>
    </w:p>
    <w:p w:rsidR="004954AC" w:rsidRDefault="004954AC" w:rsidP="004954AC">
      <w:pPr>
        <w:ind w:left="180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รายละเอียดก่อสร้างจากความยาวรวม ๒๔.๐๐ เมตร หรือ ๑๖.๐๐ เมตร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รวมลดราคาก่อสร้าง ๒ รายการ จำนวน ๑๒๕,๐๐๐ บาท </w:t>
      </w:r>
    </w:p>
    <w:p w:rsidR="004954AC" w:rsidRDefault="004954AC" w:rsidP="004954AC">
      <w:pPr>
        <w:numPr>
          <w:ilvl w:val="0"/>
          <w:numId w:val="3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รายการโอนงบประมาณมาตั้งเป็นราการใหม่ จำนวน ๓ รายการ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สำนักงานปลัด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โอนเพิ่มหมวดค่าครุภัณฑ์สำนักงาน</w:t>
      </w:r>
    </w:p>
    <w:p w:rsidR="004954AC" w:rsidRDefault="004954AC" w:rsidP="004954AC">
      <w:pPr>
        <w:numPr>
          <w:ilvl w:val="0"/>
          <w:numId w:val="5"/>
        </w:num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ค่าจัดซื้อโต๊ะพร้อมเก้าอี้ ระดับ ๖ จำนวน ๑  ชุด ๆ ละ ๗๐,๐๐ บาท เพื่อไว้สำหรับ</w:t>
      </w:r>
      <w:r w:rsidRPr="008770B0">
        <w:rPr>
          <w:rFonts w:ascii="TH SarabunPSK" w:hAnsi="TH SarabunPSK" w:cs="TH SarabunPSK" w:hint="cs"/>
          <w:sz w:val="32"/>
          <w:szCs w:val="32"/>
          <w:cs/>
        </w:rPr>
        <w:t>ตำแหน่ง บุคลากร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โอนลดหมวดค่าใช้สอย ค่าใช้จ่ายในการดำเนินการเลือกตั้ง ๑๕๐,๐๐๐ บาท</w:t>
      </w:r>
      <w:r w:rsidRPr="008770B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954AC" w:rsidRDefault="004954AC" w:rsidP="004954AC">
      <w:pPr>
        <w:ind w:left="259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ส่วนการคลัง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โอนเพิ่ม  หมวดค่าครุภัณฑ์สำนักงาน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๒.   ค่าจัดซื้อโต๊ะพร้อมเก้าอี้ ระดับ ๖ จำนวน ๑ ชุด ๆ ละ ๗,๐๐๐ บาท เพื่อใช้สำหรับ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ตำแหน่ง หัวหน้าส่วนการคลัง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โอนลดหมวดค่าใช้สอย ค่าใช้จ่ายในการดำเนินการเลือกตั้ง ตั้งไว้ ๑๕๐,๐๐๐ บาท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โอนเพิ่ม หมวดค่าครุภัณฑ์สำนักงาน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๓.   ค่าจัดซื้อฉากกั้นห้องหัวหน้าส่วนการคลัง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๑ ชุด ๆ ละ ๑๐,๐๐๐ บาท</w:t>
      </w:r>
    </w:p>
    <w:p w:rsidR="004954AC" w:rsidRPr="00EE51F2" w:rsidRDefault="004954AC" w:rsidP="004954AC">
      <w:pPr>
        <w:ind w:left="2235"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เพื่อใช้สำหรับกั้นห้องหัวหน้าส่วนการคลัง</w:t>
      </w:r>
    </w:p>
    <w:p w:rsidR="004954AC" w:rsidRDefault="004954AC" w:rsidP="004954AC">
      <w:pPr>
        <w:ind w:left="216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๔.   ค่าจัดซื้อฉากกั้นห้องหัวหน้าสำนักงานปลัด จำนวน ๑ ชุดๆ ละ ๑๐,๐๐๐ บาท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เพื่อใช้สำหรับกั้นห้องสำนักปลัด</w:t>
      </w:r>
    </w:p>
    <w:p w:rsidR="004954AC" w:rsidRDefault="004954AC" w:rsidP="004954AC">
      <w:pPr>
        <w:ind w:left="216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โอนลด หมวดค่าใช้สอย ค่าใช้จ่าย ในการดำเนินการเลือกตั้ง ตั้งไว้ ๑๕,๐๐๐ บาท</w:t>
      </w:r>
    </w:p>
    <w:p w:rsidR="004954AC" w:rsidRDefault="004954AC" w:rsidP="004954AC">
      <w:pPr>
        <w:ind w:left="216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รวมราคาโอนเพิ่ม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โอนลดทั้งสิ้น ๓๔,๐๐๐ บาท</w:t>
      </w:r>
    </w:p>
    <w:p w:rsidR="004954AC" w:rsidRDefault="004954AC" w:rsidP="004954AC">
      <w:pPr>
        <w:ind w:left="216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อาศัยอำนาจตามระเบียบกระทรวงมหาดไทยว่าด้วยวิธีงบประมาณขององค์กรปกครองส่วนท้องถิ่น พ.ศ.๒๕๔๑</w:t>
      </w:r>
    </w:p>
    <w:p w:rsidR="004954AC" w:rsidRPr="004D21BF" w:rsidRDefault="004954AC" w:rsidP="004954AC">
      <w:pPr>
        <w:ind w:left="2235" w:right="180"/>
        <w:rPr>
          <w:rFonts w:ascii="TH SarabunPSK" w:hAnsi="TH SarabunPSK" w:cs="TH SarabunPSK" w:hint="cs"/>
          <w:sz w:val="32"/>
          <w:szCs w:val="32"/>
          <w:cs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/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jc w:val="center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๔ -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๓.   ค่าจัดซื้อฉากกั้นห้องส่วนการคลัง จำนวน ๑ ชุด ๆ ละ ๑๐,๐๐๐ 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เพื่อใช้สำ</w:t>
      </w:r>
    </w:p>
    <w:p w:rsidR="004954AC" w:rsidRDefault="004954AC" w:rsidP="004954AC">
      <w:pPr>
        <w:ind w:left="2595"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หรับกั้นห้องหัวหน้าส่วนการคลัง</w:t>
      </w:r>
    </w:p>
    <w:p w:rsidR="004954AC" w:rsidRDefault="004954AC" w:rsidP="004954AC">
      <w:pPr>
        <w:ind w:left="180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๔.   ค่าจัดซื้อฉากกั้นห้องหัวหน้าสำนักปลัด จำนวน ๑ ชุด ๆ ละ ๑๐,๐๐๐ บาท เพื่อ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ใช้สำหรับกั้นห้องหัวหน้าสำนักปลัด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โอนลด หมวดค่าใช้สอย ค่าใช้จ่ายโครงการจัดงานวันลอยกระทง ตั้งไว้ ๑๕๐,๐๐๐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บาท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รวมราคาโอนเพิ่ม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โอนลดทั้งสิ้น ๓๔,๐๐๐ บาท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อาศัยอำนาจตามระเบียบกระทรวงมหาดไทยว่าด้วยวิธีงบประมาณขององค์กรปก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ครองส่วนท้องถิ่น พ.ศ.๒๕๔๑ แก้ไขเพิ่มเติม (ฉบับที่ ๒ และ ๓ ) พ.ศ.๒๕๔๓ หมวด ๔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การโอนและการแก้ไขเปลี่ยนแปลงงบประมาณ ข้อ ๒๗ การโอนเงินงบประมาณราย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จ่ายในหมวดค่าครุภัณฑ์ที่ดินและสิ่งก่อสร้างที่ทำให้ลักษณะปริมาณ คุณภาพเปลี่ยน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หรือโอนไปตั้งเป็นรายการใหม่ให้เป็นอำนาจอนุมัติของสภาท้องถิ่น ข้อ ๒๙ การแก้ไข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เปลี่ยนแปลงคำชี้แจงงบประมาณรายจ่ายในหมวดค่าครุภัณฑ์ที่ดิน และสิ่งก่อสร้าง ที่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ทำให้ลักษณะปริมาณคุณภาพเปลี่ยนหรือเปลี่ยนแปลงสถานที่ก่อสร้างให้เป็นอำนาจ</w:t>
      </w:r>
    </w:p>
    <w:p w:rsidR="004954AC" w:rsidRDefault="004954AC" w:rsidP="004954AC">
      <w:pPr>
        <w:ind w:left="180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อนุมัติของสภาท้องถิ่น เมื่อสภาฯ พิจารณาแล้วขอมติที่ประชุม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มติที่ประชุม                   อนุมัติ ด้วยคะแนนเสียงเป็นเอกฉันท์ ให้โอนแก้ไขคำชี้แจงและตั้งเป็นรายการใหม่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ดังกล่าวข้างต้น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๓.๓ ประชาคม หมู่บ้าน จัดทำแผน ๓ ปี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หมู่ที่ ๑     วันที่   ๒๓  กุมภาพันธ์  ๒๕๕๘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หมู่ที่ ๒     วันที่   ๒๔  กุมภาพันธ์  ๒๕๕๘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หมู่ที่ ๓     วันที่   ๒๕  กุมภาพันธ์  ๒๕๕๘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หมู่ที่ ๔     วันที่   ๒๖  กุมภาพันธ์  ๒๕๕๘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หมู่ที่ ๕     วันที่   ๒๗  กุมภาพันธ์  ๒๕๕๘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    ทราบ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ระเบียบวาระที่ ๔             เรื่องอื่น ๆ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การศึกษาดูงานผู้บริหาร พนักงานและสมาชิก โดยหัวหน้าสำนักปลัดชี้แจง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หัวหน้าสำนักปลัด             การศึกษาดูงานในจังหวัดเพชรบูรณ์ กำหนดวันที่ ๑๓,๑๖ และ ๑๗ กุมภาพันธ์</w:t>
      </w:r>
    </w:p>
    <w:p w:rsidR="004954AC" w:rsidRDefault="004954AC" w:rsidP="004954AC">
      <w:pPr>
        <w:ind w:left="166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๒๕๕๘ รายละเอียดตามเอกสารที่แจกจ่ายให้สมาชิกไปแล้ว และในวันที่ ๑๖</w:t>
      </w:r>
    </w:p>
    <w:p w:rsidR="004954AC" w:rsidRDefault="004954AC" w:rsidP="004954AC">
      <w:pPr>
        <w:ind w:left="166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วันเดินทางขอให้ทุกท่านมาตามเวลาที่กำหนดไว้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.ส่งเสริมสุขภาพ           ขอให้ช่วยประชาสัมพันธ์ การฉีดวัคซีน คอคีบ บริการฉีดฟรีทั่วประเทศ ช่วงอายุ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หันตะเภา                       ๒๐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๕๐ ปี อยู่ในกลุ่มเป้าหมาย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/ เป้าหมาย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left="3255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๕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      มีสมาชิกท่านใดจะอภิปรายอีกหรือไม่ ถ้ามีขอปิดประชุม เวลา ๑๒.๐๐ น.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  ผู้บันทึกรายงานการประชุม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อรรถบท )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เลขานุการสภาองค์การบริหารส่วนตำบลหันตะเภา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สมยศ  ดีสว่าง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นายสมยศ  ดีสว่าง )</w:t>
      </w:r>
    </w:p>
    <w:p w:rsidR="004954AC" w:rsidRPr="00EC471E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)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วิชัย   แก้วประเสริฐ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(นายวิชัย  แก้วประเสริฐ)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</w:p>
    <w:p w:rsidR="004954AC" w:rsidRPr="00EC471E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( ลงชื่อ )  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ประธานสภาองค์การบริหารส่วนตำบลหันตะเภา</w:t>
      </w:r>
    </w:p>
    <w:p w:rsidR="004954AC" w:rsidRDefault="004954AC" w:rsidP="004954AC">
      <w:pPr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4954AC" w:rsidRDefault="004954AC" w:rsidP="004954AC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5F1083" w:rsidRDefault="005F1083"/>
    <w:sectPr w:rsidR="005F1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4CE6"/>
    <w:multiLevelType w:val="hybridMultilevel"/>
    <w:tmpl w:val="DD4C6EE6"/>
    <w:lvl w:ilvl="0" w:tplc="92045096">
      <w:start w:val="1"/>
      <w:numFmt w:val="thaiNumbers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">
    <w:nsid w:val="25BB3104"/>
    <w:multiLevelType w:val="hybridMultilevel"/>
    <w:tmpl w:val="931C3014"/>
    <w:lvl w:ilvl="0" w:tplc="E3641512">
      <w:start w:val="1"/>
      <w:numFmt w:val="thaiNumbers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2">
    <w:nsid w:val="383B6465"/>
    <w:multiLevelType w:val="hybridMultilevel"/>
    <w:tmpl w:val="46664DDC"/>
    <w:lvl w:ilvl="0" w:tplc="04DA6820">
      <w:start w:val="1"/>
      <w:numFmt w:val="thaiNumbers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4BF8F84E">
      <w:start w:val="1"/>
      <w:numFmt w:val="thaiNumbers"/>
      <w:lvlText w:val="%2."/>
      <w:lvlJc w:val="left"/>
      <w:pPr>
        <w:tabs>
          <w:tab w:val="num" w:pos="2955"/>
        </w:tabs>
        <w:ind w:left="29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75"/>
        </w:tabs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95"/>
        </w:tabs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15"/>
        </w:tabs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35"/>
        </w:tabs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55"/>
        </w:tabs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75"/>
        </w:tabs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95"/>
        </w:tabs>
        <w:ind w:left="7995" w:hanging="180"/>
      </w:pPr>
    </w:lvl>
  </w:abstractNum>
  <w:abstractNum w:abstractNumId="3">
    <w:nsid w:val="4AB42A1C"/>
    <w:multiLevelType w:val="hybridMultilevel"/>
    <w:tmpl w:val="CE3EC9BA"/>
    <w:lvl w:ilvl="0" w:tplc="0C6E3C82">
      <w:start w:val="1"/>
      <w:numFmt w:val="thaiNumbers"/>
      <w:lvlText w:val="%1."/>
      <w:lvlJc w:val="left"/>
      <w:pPr>
        <w:tabs>
          <w:tab w:val="num" w:pos="2595"/>
        </w:tabs>
        <w:ind w:left="2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15"/>
        </w:tabs>
        <w:ind w:left="33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35"/>
        </w:tabs>
        <w:ind w:left="40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75"/>
        </w:tabs>
        <w:ind w:left="54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95"/>
        </w:tabs>
        <w:ind w:left="61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15"/>
        </w:tabs>
        <w:ind w:left="69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35"/>
        </w:tabs>
        <w:ind w:left="76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55"/>
        </w:tabs>
        <w:ind w:left="8355" w:hanging="180"/>
      </w:pPr>
    </w:lvl>
  </w:abstractNum>
  <w:abstractNum w:abstractNumId="4">
    <w:nsid w:val="5369357D"/>
    <w:multiLevelType w:val="hybridMultilevel"/>
    <w:tmpl w:val="DF848932"/>
    <w:lvl w:ilvl="0" w:tplc="04B862A6">
      <w:start w:val="27"/>
      <w:numFmt w:val="thaiNumbers"/>
      <w:lvlText w:val="%1"/>
      <w:lvlJc w:val="left"/>
      <w:pPr>
        <w:tabs>
          <w:tab w:val="num" w:pos="2160"/>
        </w:tabs>
        <w:ind w:left="21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AC"/>
    <w:rsid w:val="004954AC"/>
    <w:rsid w:val="005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A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A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1518</Words>
  <Characters>8655</Characters>
  <Application>Microsoft Office Word</Application>
  <DocSecurity>0</DocSecurity>
  <Lines>72</Lines>
  <Paragraphs>20</Paragraphs>
  <ScaleCrop>false</ScaleCrop>
  <Company>Sky123.Org</Company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2015-09-14T06:44:00Z</dcterms:created>
  <dcterms:modified xsi:type="dcterms:W3CDTF">2015-09-14T06:46:00Z</dcterms:modified>
</cp:coreProperties>
</file>